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2" w:type="dxa"/>
        <w:tblLayout w:type="fixed"/>
        <w:tblLook w:val="0000"/>
      </w:tblPr>
      <w:tblGrid>
        <w:gridCol w:w="4316"/>
        <w:gridCol w:w="4316"/>
        <w:gridCol w:w="800"/>
      </w:tblGrid>
      <w:tr w:rsidR="00B64367" w:rsidRPr="00B64367" w:rsidTr="00B64367">
        <w:trPr>
          <w:gridAfter w:val="1"/>
          <w:wAfter w:w="800" w:type="dxa"/>
          <w:trHeight w:val="1510"/>
        </w:trPr>
        <w:tc>
          <w:tcPr>
            <w:tcW w:w="4316" w:type="dxa"/>
          </w:tcPr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67">
              <w:rPr>
                <w:rFonts w:ascii="Times New Roman" w:hAnsi="Times New Roman"/>
                <w:sz w:val="24"/>
                <w:szCs w:val="24"/>
              </w:rPr>
              <w:t>МАРИЙ ЭЛ РЕСПУБЛИКЫН ЗВЕНИГОВО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67">
              <w:rPr>
                <w:rFonts w:ascii="Times New Roman" w:hAnsi="Times New Roman"/>
                <w:sz w:val="24"/>
                <w:szCs w:val="24"/>
              </w:rPr>
              <w:t xml:space="preserve">МУНИЦИПАЛ РАЙОНЫН 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67"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sz w:val="24"/>
                <w:szCs w:val="24"/>
              </w:rPr>
              <w:t xml:space="preserve">АДМИНИСТРАЦИЙЫН 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316" w:type="dxa"/>
          </w:tcPr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  <w:r w:rsidRPr="00B64367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B64367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Cs/>
                <w:sz w:val="24"/>
                <w:szCs w:val="24"/>
              </w:rPr>
              <w:t xml:space="preserve"> ЗВЕНИГОВСКОГО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B64367" w:rsidRPr="00B64367" w:rsidTr="00B64367">
        <w:trPr>
          <w:gridAfter w:val="1"/>
          <w:wAfter w:w="800" w:type="dxa"/>
          <w:trHeight w:val="1016"/>
        </w:trPr>
        <w:tc>
          <w:tcPr>
            <w:tcW w:w="4316" w:type="dxa"/>
          </w:tcPr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 xml:space="preserve"> Чакмарий ял </w:t>
            </w:r>
            <w:proofErr w:type="spellStart"/>
            <w:r w:rsidRPr="00B64367">
              <w:rPr>
                <w:rFonts w:ascii="Times New Roman" w:hAnsi="Times New Roman"/>
                <w:b/>
                <w:sz w:val="24"/>
                <w:szCs w:val="24"/>
              </w:rPr>
              <w:t>кундем</w:t>
            </w:r>
            <w:proofErr w:type="spellEnd"/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316" w:type="dxa"/>
          </w:tcPr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>с. Красный Яр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4367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  <w:p w:rsidR="00B64367" w:rsidRPr="00B64367" w:rsidRDefault="00B64367" w:rsidP="00000A30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4367" w:rsidRPr="00B64367" w:rsidTr="00B64367">
        <w:trPr>
          <w:cantSplit/>
          <w:trHeight w:val="264"/>
        </w:trPr>
        <w:tc>
          <w:tcPr>
            <w:tcW w:w="9432" w:type="dxa"/>
            <w:gridSpan w:val="3"/>
          </w:tcPr>
          <w:p w:rsidR="00B64367" w:rsidRPr="00B64367" w:rsidRDefault="00B64367" w:rsidP="00000A30">
            <w:pPr>
              <w:jc w:val="center"/>
              <w:rPr>
                <w:rFonts w:ascii="Times New Roman" w:hAnsi="Times New Roman"/>
                <w:b/>
                <w:i/>
                <w:sz w:val="44"/>
                <w:szCs w:val="44"/>
              </w:rPr>
            </w:pPr>
          </w:p>
        </w:tc>
      </w:tr>
    </w:tbl>
    <w:p w:rsidR="00B64367" w:rsidRDefault="00B64367" w:rsidP="003B2567">
      <w:pPr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06 июля  2023  года № 61</w:t>
      </w:r>
    </w:p>
    <w:p w:rsidR="00B64367" w:rsidRPr="000878D8" w:rsidRDefault="00B64367" w:rsidP="000878D8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201D4" w:rsidRPr="00CA1AF1" w:rsidRDefault="00C40871" w:rsidP="002201D4">
      <w:pPr>
        <w:spacing w:after="0" w:line="240" w:lineRule="auto"/>
        <w:ind w:firstLine="324"/>
        <w:jc w:val="center"/>
        <w:rPr>
          <w:rFonts w:ascii="Times New Roman" w:hAnsi="Times New Roman"/>
          <w:sz w:val="28"/>
          <w:szCs w:val="28"/>
        </w:rPr>
      </w:pPr>
      <w:r w:rsidRPr="00CA1AF1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B64367">
        <w:rPr>
          <w:rFonts w:ascii="Times New Roman" w:hAnsi="Times New Roman"/>
          <w:bCs/>
          <w:sz w:val="28"/>
          <w:szCs w:val="28"/>
        </w:rPr>
        <w:t>Красноярской сельской администрации от 07.06</w:t>
      </w:r>
      <w:r w:rsidR="00CA1AF1">
        <w:rPr>
          <w:rFonts w:ascii="Times New Roman" w:hAnsi="Times New Roman"/>
          <w:bCs/>
          <w:sz w:val="28"/>
          <w:szCs w:val="28"/>
        </w:rPr>
        <w:t xml:space="preserve"> 2023 </w:t>
      </w:r>
      <w:r w:rsidR="00B64367">
        <w:rPr>
          <w:rFonts w:ascii="Times New Roman" w:hAnsi="Times New Roman"/>
          <w:bCs/>
          <w:sz w:val="28"/>
          <w:szCs w:val="28"/>
        </w:rPr>
        <w:t xml:space="preserve"> №54</w:t>
      </w:r>
      <w:r w:rsidRPr="00CA1AF1">
        <w:rPr>
          <w:rFonts w:ascii="Times New Roman" w:hAnsi="Times New Roman"/>
          <w:bCs/>
          <w:sz w:val="28"/>
          <w:szCs w:val="28"/>
        </w:rPr>
        <w:t xml:space="preserve"> «</w:t>
      </w:r>
      <w:r w:rsidR="00B64367">
        <w:rPr>
          <w:rFonts w:ascii="Times New Roman" w:hAnsi="Times New Roman"/>
          <w:bCs/>
          <w:sz w:val="28"/>
          <w:szCs w:val="28"/>
        </w:rPr>
        <w:t>Об утверждении А</w:t>
      </w:r>
      <w:r w:rsidR="002201D4" w:rsidRPr="00CA1AF1">
        <w:rPr>
          <w:rFonts w:ascii="Times New Roman" w:hAnsi="Times New Roman"/>
          <w:bCs/>
          <w:sz w:val="28"/>
          <w:szCs w:val="28"/>
        </w:rPr>
        <w:t xml:space="preserve">дминистративного регламента предоставления муниципальной услуги «Выдача разрешения на ввод объекта в эксплуатацию» на территории </w:t>
      </w:r>
      <w:r w:rsidR="00B64367">
        <w:rPr>
          <w:rFonts w:ascii="Times New Roman" w:hAnsi="Times New Roman"/>
          <w:bCs/>
          <w:sz w:val="28"/>
          <w:szCs w:val="28"/>
        </w:rPr>
        <w:t>Красноярского</w:t>
      </w:r>
      <w:r w:rsidR="002201D4" w:rsidRPr="00CA1AF1">
        <w:rPr>
          <w:rFonts w:ascii="Times New Roman" w:hAnsi="Times New Roman"/>
          <w:bCs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Pr="00CA1AF1">
        <w:rPr>
          <w:rFonts w:ascii="Times New Roman" w:hAnsi="Times New Roman"/>
          <w:bCs/>
          <w:sz w:val="28"/>
          <w:szCs w:val="28"/>
        </w:rPr>
        <w:t>»</w:t>
      </w:r>
    </w:p>
    <w:p w:rsidR="002201D4" w:rsidRPr="00C40871" w:rsidRDefault="002201D4" w:rsidP="00C40871">
      <w:pPr>
        <w:spacing w:after="0" w:line="240" w:lineRule="auto"/>
        <w:ind w:firstLine="324"/>
        <w:jc w:val="center"/>
        <w:rPr>
          <w:rFonts w:ascii="Times New Roman" w:hAnsi="Times New Roman"/>
          <w:b/>
          <w:bCs/>
          <w:sz w:val="28"/>
          <w:szCs w:val="28"/>
        </w:rPr>
      </w:pPr>
      <w:r w:rsidRPr="000D763F">
        <w:rPr>
          <w:rFonts w:ascii="Times New Roman" w:hAnsi="Times New Roman"/>
          <w:b/>
          <w:bCs/>
          <w:sz w:val="28"/>
          <w:szCs w:val="28"/>
        </w:rPr>
        <w:t> </w:t>
      </w:r>
    </w:p>
    <w:p w:rsidR="002201D4" w:rsidRPr="00C40871" w:rsidRDefault="002201D4" w:rsidP="00C40871">
      <w:pPr>
        <w:pStyle w:val="1"/>
        <w:shd w:val="clear" w:color="auto" w:fill="FFFFFF"/>
        <w:spacing w:before="161" w:beforeAutospacing="0" w:after="161" w:afterAutospacing="0"/>
        <w:ind w:firstLine="324"/>
        <w:jc w:val="both"/>
        <w:rPr>
          <w:rFonts w:ascii="Times New Roman" w:hAnsi="Times New Roman"/>
          <w:bCs/>
          <w:color w:val="auto"/>
          <w:kern w:val="36"/>
          <w:sz w:val="28"/>
          <w:szCs w:val="28"/>
        </w:rPr>
      </w:pPr>
      <w:proofErr w:type="gramStart"/>
      <w:r w:rsidRPr="00C40871">
        <w:rPr>
          <w:rFonts w:ascii="Times New Roman" w:hAnsi="Times New Roman"/>
          <w:color w:val="auto"/>
          <w:sz w:val="28"/>
          <w:szCs w:val="28"/>
        </w:rPr>
        <w:t>В соответствии с Федеральным законом </w:t>
      </w:r>
      <w:hyperlink r:id="rId8" w:tgtFrame="_blank" w:history="1"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от </w:t>
        </w:r>
        <w:r w:rsidR="00C40871"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29.12.2022 №612-ФЗ </w:t>
        </w:r>
      </w:hyperlink>
      <w:r w:rsidR="00C40871" w:rsidRPr="00C4087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40871">
        <w:rPr>
          <w:rFonts w:ascii="Times New Roman" w:hAnsi="Times New Roman"/>
          <w:color w:val="auto"/>
          <w:sz w:val="28"/>
          <w:szCs w:val="28"/>
        </w:rPr>
        <w:t>«</w:t>
      </w:r>
      <w:r w:rsidR="00C40871" w:rsidRPr="00C40871">
        <w:rPr>
          <w:rFonts w:ascii="Times New Roman" w:hAnsi="Times New Roman"/>
          <w:bCs/>
          <w:color w:val="auto"/>
          <w:kern w:val="36"/>
          <w:sz w:val="28"/>
          <w:szCs w:val="28"/>
        </w:rPr>
        <w:t>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"О железнодорожном транспорте в Российской Федерации</w:t>
      </w:r>
      <w:r w:rsidRPr="00C40871">
        <w:rPr>
          <w:rFonts w:ascii="Times New Roman" w:hAnsi="Times New Roman"/>
          <w:color w:val="auto"/>
          <w:sz w:val="28"/>
          <w:szCs w:val="28"/>
        </w:rPr>
        <w:t>», </w:t>
      </w:r>
      <w:hyperlink r:id="rId9" w:tgtFrame="_blank" w:history="1"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Уставом </w:t>
        </w:r>
        <w:r w:rsidR="00B64367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Красноярского</w:t>
        </w:r>
        <w:r w:rsidR="00CA1AF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сельского </w:t>
        </w:r>
        <w:proofErr w:type="spellStart"/>
        <w:r w:rsidR="00CA1AF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посл</w:t>
        </w:r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ения</w:t>
        </w:r>
        <w:proofErr w:type="spellEnd"/>
        <w:r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Звениговского муниципального района Рес</w:t>
        </w:r>
        <w:r w:rsidR="000878D8" w:rsidRPr="00C40871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публики Марий Эл</w:t>
        </w:r>
      </w:hyperlink>
      <w:r w:rsidRPr="00C40871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B64367">
        <w:rPr>
          <w:rFonts w:ascii="Times New Roman" w:hAnsi="Times New Roman"/>
          <w:color w:val="auto"/>
          <w:sz w:val="28"/>
          <w:szCs w:val="28"/>
        </w:rPr>
        <w:t>Красноярская</w:t>
      </w:r>
      <w:r w:rsidRPr="00C40871">
        <w:rPr>
          <w:rFonts w:ascii="Times New Roman" w:hAnsi="Times New Roman"/>
          <w:color w:val="auto"/>
          <w:sz w:val="28"/>
          <w:szCs w:val="28"/>
        </w:rPr>
        <w:t xml:space="preserve"> сельская администрация </w:t>
      </w:r>
      <w:proofErr w:type="gramEnd"/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</w:p>
    <w:p w:rsidR="002201D4" w:rsidRPr="000D763F" w:rsidRDefault="002201D4" w:rsidP="002201D4">
      <w:pPr>
        <w:spacing w:after="0" w:line="240" w:lineRule="auto"/>
        <w:ind w:firstLine="324"/>
        <w:jc w:val="center"/>
        <w:rPr>
          <w:rFonts w:ascii="Times New Roman" w:hAnsi="Times New Roman"/>
          <w:b/>
          <w:sz w:val="28"/>
          <w:szCs w:val="28"/>
        </w:rPr>
      </w:pPr>
      <w:r w:rsidRPr="000D763F">
        <w:rPr>
          <w:rFonts w:ascii="Times New Roman" w:hAnsi="Times New Roman"/>
          <w:b/>
          <w:sz w:val="28"/>
          <w:szCs w:val="28"/>
        </w:rPr>
        <w:t>ПОСТАНОВЛЯЕТ:</w:t>
      </w:r>
    </w:p>
    <w:p w:rsidR="002201D4" w:rsidRPr="000D763F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</w:p>
    <w:p w:rsidR="00C40871" w:rsidRDefault="002201D4" w:rsidP="00C40871">
      <w:pPr>
        <w:spacing w:after="0" w:line="240" w:lineRule="auto"/>
        <w:ind w:firstLine="324"/>
        <w:jc w:val="both"/>
        <w:rPr>
          <w:rFonts w:ascii="Times New Roman" w:hAnsi="Times New Roman"/>
          <w:bCs/>
          <w:sz w:val="28"/>
          <w:szCs w:val="28"/>
        </w:rPr>
      </w:pPr>
      <w:r w:rsidRPr="00C40871">
        <w:rPr>
          <w:rFonts w:ascii="Times New Roman" w:hAnsi="Times New Roman"/>
          <w:sz w:val="28"/>
          <w:szCs w:val="28"/>
        </w:rPr>
        <w:t xml:space="preserve">1. </w:t>
      </w:r>
      <w:r w:rsidR="00C40871">
        <w:rPr>
          <w:rFonts w:ascii="Times New Roman" w:hAnsi="Times New Roman"/>
          <w:bCs/>
          <w:sz w:val="28"/>
          <w:szCs w:val="28"/>
        </w:rPr>
        <w:t>В</w:t>
      </w:r>
      <w:r w:rsidR="00CA1AF1">
        <w:rPr>
          <w:rFonts w:ascii="Times New Roman" w:hAnsi="Times New Roman"/>
          <w:bCs/>
          <w:sz w:val="28"/>
          <w:szCs w:val="28"/>
        </w:rPr>
        <w:t>нест</w:t>
      </w:r>
      <w:r w:rsidR="00C40871" w:rsidRPr="00C40871">
        <w:rPr>
          <w:rFonts w:ascii="Times New Roman" w:hAnsi="Times New Roman"/>
          <w:bCs/>
          <w:sz w:val="28"/>
          <w:szCs w:val="28"/>
        </w:rPr>
        <w:t xml:space="preserve">и в постановление </w:t>
      </w:r>
      <w:r w:rsidR="00B64367">
        <w:rPr>
          <w:rFonts w:ascii="Times New Roman" w:hAnsi="Times New Roman"/>
          <w:bCs/>
          <w:sz w:val="28"/>
          <w:szCs w:val="28"/>
        </w:rPr>
        <w:t>Красноярской</w:t>
      </w:r>
      <w:r w:rsidR="00C40871" w:rsidRPr="00C40871">
        <w:rPr>
          <w:rFonts w:ascii="Times New Roman" w:hAnsi="Times New Roman"/>
          <w:bCs/>
          <w:sz w:val="28"/>
          <w:szCs w:val="28"/>
        </w:rPr>
        <w:t xml:space="preserve"> сельской администрации от </w:t>
      </w:r>
      <w:r w:rsidR="00CA1AF1">
        <w:rPr>
          <w:rFonts w:ascii="Times New Roman" w:hAnsi="Times New Roman"/>
          <w:bCs/>
          <w:sz w:val="28"/>
          <w:szCs w:val="28"/>
        </w:rPr>
        <w:t xml:space="preserve">        </w:t>
      </w:r>
      <w:r w:rsidR="00B64367">
        <w:rPr>
          <w:rFonts w:ascii="Times New Roman" w:hAnsi="Times New Roman"/>
          <w:bCs/>
          <w:sz w:val="28"/>
          <w:szCs w:val="28"/>
        </w:rPr>
        <w:t>07.06</w:t>
      </w:r>
      <w:r w:rsidR="00CA1AF1">
        <w:rPr>
          <w:rFonts w:ascii="Times New Roman" w:hAnsi="Times New Roman"/>
          <w:bCs/>
          <w:sz w:val="28"/>
          <w:szCs w:val="28"/>
        </w:rPr>
        <w:t>.</w:t>
      </w:r>
      <w:r w:rsidR="00B64367">
        <w:rPr>
          <w:rFonts w:ascii="Times New Roman" w:hAnsi="Times New Roman"/>
          <w:bCs/>
          <w:sz w:val="28"/>
          <w:szCs w:val="28"/>
        </w:rPr>
        <w:t>2023 №54 «Об утверждении А</w:t>
      </w:r>
      <w:r w:rsidR="00C40871" w:rsidRPr="00C40871">
        <w:rPr>
          <w:rFonts w:ascii="Times New Roman" w:hAnsi="Times New Roman"/>
          <w:bCs/>
          <w:sz w:val="28"/>
          <w:szCs w:val="28"/>
        </w:rPr>
        <w:t xml:space="preserve">дминистративного регламента предоставления муниципальной услуги «Выдача разрешения на ввод объекта в эксплуатацию» на территории </w:t>
      </w:r>
      <w:r w:rsidR="00B64367">
        <w:rPr>
          <w:rFonts w:ascii="Times New Roman" w:hAnsi="Times New Roman"/>
          <w:bCs/>
          <w:sz w:val="28"/>
          <w:szCs w:val="28"/>
        </w:rPr>
        <w:t>Красноярского</w:t>
      </w:r>
      <w:r w:rsidR="00C40871" w:rsidRPr="00C40871">
        <w:rPr>
          <w:rFonts w:ascii="Times New Roman" w:hAnsi="Times New Roman"/>
          <w:bCs/>
          <w:sz w:val="28"/>
          <w:szCs w:val="28"/>
        </w:rPr>
        <w:t xml:space="preserve"> сельского поселения Звениговского муниципального района Республики Марий Эл»</w:t>
      </w:r>
      <w:r w:rsidR="00811EB5">
        <w:rPr>
          <w:rFonts w:ascii="Times New Roman" w:hAnsi="Times New Roman"/>
          <w:bCs/>
          <w:sz w:val="28"/>
          <w:szCs w:val="28"/>
        </w:rPr>
        <w:t xml:space="preserve"> (далее – </w:t>
      </w:r>
      <w:r w:rsidR="00CA1AF1">
        <w:rPr>
          <w:rFonts w:ascii="Times New Roman" w:hAnsi="Times New Roman"/>
          <w:bCs/>
          <w:sz w:val="28"/>
          <w:szCs w:val="28"/>
        </w:rPr>
        <w:t xml:space="preserve">Постановление, </w:t>
      </w:r>
      <w:r w:rsidR="00811EB5">
        <w:rPr>
          <w:rFonts w:ascii="Times New Roman" w:hAnsi="Times New Roman"/>
          <w:bCs/>
          <w:sz w:val="28"/>
          <w:szCs w:val="28"/>
        </w:rPr>
        <w:t>Административный регламент)</w:t>
      </w:r>
      <w:r w:rsidR="00C40871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C40871" w:rsidRDefault="00C40871" w:rsidP="00C40871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="005C5DEC">
        <w:rPr>
          <w:rFonts w:ascii="Times New Roman" w:hAnsi="Times New Roman"/>
          <w:sz w:val="28"/>
          <w:szCs w:val="28"/>
        </w:rPr>
        <w:t>подпункт «г»</w:t>
      </w:r>
      <w:r w:rsidR="00CA1AF1">
        <w:rPr>
          <w:rFonts w:ascii="Times New Roman" w:hAnsi="Times New Roman"/>
          <w:sz w:val="28"/>
          <w:szCs w:val="28"/>
        </w:rPr>
        <w:t xml:space="preserve"> п</w:t>
      </w:r>
      <w:r w:rsidR="00811EB5">
        <w:rPr>
          <w:rFonts w:ascii="Times New Roman" w:hAnsi="Times New Roman"/>
          <w:sz w:val="28"/>
          <w:szCs w:val="28"/>
        </w:rPr>
        <w:t xml:space="preserve">ункта 2.8 Административного регламента </w:t>
      </w:r>
      <w:r w:rsidR="00B5338A">
        <w:rPr>
          <w:rFonts w:ascii="Times New Roman" w:hAnsi="Times New Roman"/>
          <w:sz w:val="28"/>
          <w:szCs w:val="28"/>
        </w:rPr>
        <w:t>исключить</w:t>
      </w:r>
      <w:r w:rsidR="00811EB5">
        <w:rPr>
          <w:rFonts w:ascii="Times New Roman" w:hAnsi="Times New Roman"/>
          <w:sz w:val="28"/>
          <w:szCs w:val="28"/>
        </w:rPr>
        <w:t>;</w:t>
      </w:r>
    </w:p>
    <w:p w:rsidR="00811EB5" w:rsidRPr="00C40871" w:rsidRDefault="00811EB5" w:rsidP="00C40871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подпункты </w:t>
      </w:r>
      <w:r w:rsidR="005C5DE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</w:t>
      </w:r>
      <w:r w:rsidR="00CA1AF1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" w:hAnsi="Times New Roman"/>
          <w:sz w:val="28"/>
          <w:szCs w:val="28"/>
        </w:rPr>
        <w:t>г</w:t>
      </w:r>
      <w:r w:rsidR="00CA1AF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CA1AF1"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5C5DEC">
        <w:rPr>
          <w:rFonts w:ascii="Times New Roman" w:hAnsi="Times New Roman"/>
          <w:sz w:val="28"/>
          <w:szCs w:val="28"/>
        </w:rPr>
        <w:t xml:space="preserve">» </w:t>
      </w:r>
      <w:r w:rsidR="00CA1A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1A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унтка</w:t>
      </w:r>
      <w:proofErr w:type="spellEnd"/>
      <w:r>
        <w:rPr>
          <w:rFonts w:ascii="Times New Roman" w:hAnsi="Times New Roman"/>
          <w:sz w:val="28"/>
          <w:szCs w:val="28"/>
        </w:rPr>
        <w:t xml:space="preserve"> 2.9.1 Административного регламента </w:t>
      </w:r>
      <w:r w:rsidR="00B5338A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>.</w:t>
      </w:r>
    </w:p>
    <w:p w:rsidR="002201D4" w:rsidRDefault="00CA1AF1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="002201D4">
        <w:rPr>
          <w:rFonts w:ascii="Times New Roman" w:hAnsi="Times New Roman"/>
          <w:sz w:val="28"/>
          <w:szCs w:val="28"/>
          <w:lang w:eastAsia="en-US"/>
        </w:rPr>
        <w:t xml:space="preserve">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="002201D4">
        <w:rPr>
          <w:rFonts w:ascii="Times New Roman" w:hAnsi="Times New Roman"/>
          <w:sz w:val="28"/>
          <w:szCs w:val="28"/>
          <w:lang w:eastAsia="en-US"/>
        </w:rPr>
        <w:t>www</w:t>
      </w:r>
      <w:proofErr w:type="spellEnd"/>
      <w:r w:rsidR="002201D4">
        <w:rPr>
          <w:rFonts w:ascii="Times New Roman" w:hAnsi="Times New Roman"/>
          <w:sz w:val="28"/>
          <w:szCs w:val="28"/>
          <w:lang w:eastAsia="en-US"/>
        </w:rPr>
        <w:t xml:space="preserve">. </w:t>
      </w:r>
      <w:proofErr w:type="spellStart"/>
      <w:r w:rsidR="002201D4">
        <w:rPr>
          <w:rFonts w:ascii="Times New Roman" w:hAnsi="Times New Roman"/>
          <w:sz w:val="28"/>
          <w:szCs w:val="28"/>
          <w:lang w:eastAsia="en-US"/>
        </w:rPr>
        <w:t>admzven.ru</w:t>
      </w:r>
      <w:proofErr w:type="spellEnd"/>
      <w:r w:rsidR="002201D4">
        <w:rPr>
          <w:rFonts w:ascii="Times New Roman" w:hAnsi="Times New Roman"/>
          <w:sz w:val="28"/>
          <w:szCs w:val="28"/>
          <w:lang w:eastAsia="en-US"/>
        </w:rPr>
        <w:t>.</w:t>
      </w:r>
    </w:p>
    <w:p w:rsidR="002201D4" w:rsidRDefault="002201D4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E0D00" w:rsidRDefault="003E0D00" w:rsidP="002201D4">
      <w:pPr>
        <w:spacing w:after="0" w:line="240" w:lineRule="auto"/>
        <w:ind w:firstLine="32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01D4" w:rsidRDefault="002201D4" w:rsidP="002201D4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Глава  </w:t>
      </w:r>
      <w:proofErr w:type="gramStart"/>
      <w:r w:rsidR="00B64367">
        <w:rPr>
          <w:rFonts w:ascii="Times New Roman" w:hAnsi="Times New Roman"/>
          <w:bCs/>
          <w:sz w:val="28"/>
          <w:szCs w:val="28"/>
          <w:lang w:eastAsia="zh-CN"/>
        </w:rPr>
        <w:t>Красноярской</w:t>
      </w:r>
      <w:proofErr w:type="gramEnd"/>
      <w:r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</w:p>
    <w:p w:rsidR="00514171" w:rsidRDefault="002201D4" w:rsidP="00B64367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 xml:space="preserve">сельской администрации                                                                 </w:t>
      </w:r>
      <w:r w:rsidR="00B64367">
        <w:rPr>
          <w:rFonts w:ascii="Times New Roman" w:hAnsi="Times New Roman"/>
          <w:bCs/>
          <w:sz w:val="28"/>
          <w:szCs w:val="28"/>
          <w:lang w:eastAsia="zh-CN"/>
        </w:rPr>
        <w:t>Желудкин Д.В.</w:t>
      </w:r>
    </w:p>
    <w:sectPr w:rsidR="00514171" w:rsidSect="003E0D00">
      <w:headerReference w:type="default" r:id="rId10"/>
      <w:footerReference w:type="default" r:id="rId11"/>
      <w:footnotePr>
        <w:numRestart w:val="eachSect"/>
      </w:footnotePr>
      <w:pgSz w:w="11906" w:h="16838" w:code="9"/>
      <w:pgMar w:top="567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1C0" w:rsidRDefault="007131C0">
      <w:pPr>
        <w:spacing w:after="0" w:line="240" w:lineRule="auto"/>
      </w:pPr>
      <w:r>
        <w:separator/>
      </w:r>
    </w:p>
  </w:endnote>
  <w:endnote w:type="continuationSeparator" w:id="0">
    <w:p w:rsidR="007131C0" w:rsidRDefault="007131C0">
      <w:pPr>
        <w:spacing w:after="0" w:line="240" w:lineRule="auto"/>
      </w:pPr>
      <w:r>
        <w:continuationSeparator/>
      </w:r>
    </w:p>
  </w:endnote>
  <w:endnote w:type="continuationNotice" w:id="1">
    <w:p w:rsidR="007131C0" w:rsidRDefault="007131C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C40871" w:rsidRPr="002F21D1" w:rsidRDefault="00670686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="00C40871"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B64367">
          <w:rPr>
            <w:rFonts w:ascii="Times New Roman" w:hAnsi="Times New Roman"/>
            <w:noProof/>
          </w:rPr>
          <w:t>2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:rsidR="00C40871" w:rsidRDefault="00C40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1C0" w:rsidRDefault="007131C0">
      <w:pPr>
        <w:spacing w:after="0" w:line="240" w:lineRule="auto"/>
      </w:pPr>
      <w:r>
        <w:separator/>
      </w:r>
    </w:p>
  </w:footnote>
  <w:footnote w:type="continuationSeparator" w:id="0">
    <w:p w:rsidR="007131C0" w:rsidRDefault="007131C0">
      <w:pPr>
        <w:spacing w:after="0" w:line="240" w:lineRule="auto"/>
      </w:pPr>
      <w:r>
        <w:continuationSeparator/>
      </w:r>
    </w:p>
  </w:footnote>
  <w:footnote w:type="continuationNotice" w:id="1">
    <w:p w:rsidR="007131C0" w:rsidRDefault="007131C0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871" w:rsidRDefault="00C4087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532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8D8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1E97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63F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89B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6A4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1AB4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2FDD"/>
    <w:rsid w:val="003A3E85"/>
    <w:rsid w:val="003A3F8D"/>
    <w:rsid w:val="003A452C"/>
    <w:rsid w:val="003A487D"/>
    <w:rsid w:val="003A4919"/>
    <w:rsid w:val="003A4F43"/>
    <w:rsid w:val="003A55DD"/>
    <w:rsid w:val="003A572A"/>
    <w:rsid w:val="003A7F67"/>
    <w:rsid w:val="003B1383"/>
    <w:rsid w:val="003B2281"/>
    <w:rsid w:val="003B2567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C7E6E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D00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E69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50D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DEC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686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1C0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1EB5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0F8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5701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338A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367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405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0871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AF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83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311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9E4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136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0CF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33F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AF4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C40871"/>
    <w:pPr>
      <w:spacing w:before="100" w:beforeAutospacing="1" w:after="100" w:afterAutospacing="1" w:line="240" w:lineRule="auto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hyperlink">
    <w:name w:val="hyperlink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2">
    <w:name w:val="Заголовок 1 Знак1"/>
    <w:basedOn w:val="a0"/>
    <w:link w:val="1"/>
    <w:uiPriority w:val="9"/>
    <w:rsid w:val="00C4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14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EB3FF91C-0B7D-4BE6-B723-2B95379F7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4A1BF-A2CC-4D4D-B612-51ADD3DA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6</cp:revision>
  <cp:lastPrinted>2023-07-06T13:23:00Z</cp:lastPrinted>
  <dcterms:created xsi:type="dcterms:W3CDTF">2023-06-27T12:04:00Z</dcterms:created>
  <dcterms:modified xsi:type="dcterms:W3CDTF">2023-07-06T13:24:00Z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